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790DC2D5" w:rsidR="00D62D5D" w:rsidRPr="001564BB" w:rsidRDefault="00D62D5D" w:rsidP="001564B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950750F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405A42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58932B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405A42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5F23CA8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A4F5E" w:rsidRPr="00405A42">
              <w:rPr>
                <w:b/>
                <w:bCs/>
                <w:sz w:val="24"/>
                <w:szCs w:val="24"/>
              </w:rPr>
              <w:t>POMOC PSYCHOLOGICZNA</w:t>
            </w:r>
            <w:r w:rsidR="001564BB">
              <w:rPr>
                <w:b/>
                <w:bCs/>
                <w:sz w:val="24"/>
                <w:szCs w:val="24"/>
              </w:rPr>
              <w:t xml:space="preserve"> I INTERWENCJA KRYZYSOWA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90CB7F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05A42">
              <w:rPr>
                <w:sz w:val="24"/>
                <w:szCs w:val="24"/>
              </w:rPr>
              <w:t>C/2</w:t>
            </w:r>
            <w:r w:rsidR="0041401B">
              <w:rPr>
                <w:sz w:val="24"/>
                <w:szCs w:val="24"/>
              </w:rPr>
              <w:t>4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EE1CA7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405A42">
              <w:rPr>
                <w:b/>
                <w:sz w:val="24"/>
                <w:szCs w:val="24"/>
              </w:rPr>
              <w:t>II/</w:t>
            </w:r>
            <w:r w:rsidR="0037408B">
              <w:rPr>
                <w:b/>
                <w:sz w:val="24"/>
                <w:szCs w:val="24"/>
              </w:rPr>
              <w:t>4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1E70FD4F" w:rsidR="00D62D5D" w:rsidRPr="00742916" w:rsidRDefault="00405A42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</w:t>
            </w:r>
            <w:r w:rsidR="00D62D5D" w:rsidRPr="00742916">
              <w:rPr>
                <w:sz w:val="24"/>
                <w:szCs w:val="24"/>
              </w:rPr>
              <w:t>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1F5D372D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="00405A42">
              <w:rPr>
                <w:sz w:val="24"/>
                <w:szCs w:val="24"/>
              </w:rPr>
              <w:t xml:space="preserve">- </w:t>
            </w:r>
            <w:r w:rsidR="00405A42" w:rsidRPr="004121C1">
              <w:rPr>
                <w:b/>
                <w:bCs/>
                <w:sz w:val="24"/>
                <w:szCs w:val="24"/>
              </w:rPr>
              <w:t>warsztaty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A54B03A" w:rsidR="00D62D5D" w:rsidRPr="00742916" w:rsidRDefault="00E9190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622829C7" w:rsidR="00D62D5D" w:rsidRPr="00E9190C" w:rsidRDefault="00D62D5D" w:rsidP="00C275A2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14:paraId="6934FED2" w14:textId="39D7AFEE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30574F82" w:rsidR="00E9190C" w:rsidRPr="00405A42" w:rsidRDefault="00405A42" w:rsidP="00C275A2">
            <w:pPr>
              <w:jc w:val="center"/>
              <w:rPr>
                <w:b/>
                <w:sz w:val="24"/>
                <w:szCs w:val="24"/>
              </w:rPr>
            </w:pPr>
            <w:r w:rsidRPr="00405A42">
              <w:rPr>
                <w:b/>
                <w:sz w:val="24"/>
                <w:szCs w:val="24"/>
              </w:rPr>
              <w:t>30</w:t>
            </w: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4F424EB" w:rsidR="00D62D5D" w:rsidRPr="00F85E55" w:rsidRDefault="00405A42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1B3B7F10" w:rsidR="00D62D5D" w:rsidRPr="0092458B" w:rsidRDefault="007337C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  <w:r w:rsidR="004121C1">
              <w:rPr>
                <w:sz w:val="24"/>
                <w:szCs w:val="24"/>
              </w:rPr>
              <w:t>, mgr Gabriela Laskowska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5ABE005A" w:rsidR="00D62D5D" w:rsidRPr="00B067A9" w:rsidRDefault="00E9190C" w:rsidP="00C275A2">
            <w:pPr>
              <w:rPr>
                <w:sz w:val="24"/>
                <w:szCs w:val="24"/>
              </w:rPr>
            </w:pPr>
            <w:r w:rsidRPr="00B067A9">
              <w:rPr>
                <w:sz w:val="24"/>
                <w:szCs w:val="24"/>
              </w:rPr>
              <w:t>Celem jest zapoznanie studentów z teorią i praktyką pomocy psychologicznej w różnych formach oraz przygotowanie do pomagania dzieciom, młodzieży, a także osobom dorosłym, doświadczającym zaburzeń i problemów od charakterze psychologicznym potrzebującym pomocy lub wsparcia w ich rozwiązaniu</w:t>
            </w:r>
            <w:r w:rsidR="00B067A9">
              <w:rPr>
                <w:sz w:val="24"/>
                <w:szCs w:val="24"/>
              </w:rPr>
              <w:t xml:space="preserve">. </w:t>
            </w:r>
            <w:r w:rsidRPr="00B067A9">
              <w:rPr>
                <w:sz w:val="24"/>
                <w:szCs w:val="24"/>
              </w:rPr>
              <w:t>Zdobycie wiedzy na temat kryzysów i sytuacji prowokujących kryzysy, zdobycie podstawowych umiejętności interweniowania (komunikacja, umiejętność planowania interwencji, diagnozowania objawów kryzysu) oraz zaprojektowania oddziaływania psychoprofilaktyczne przeciwdziałające kryzysom (poradnictwo, interwencja w kryzysie)</w:t>
            </w:r>
            <w:r w:rsidRPr="00B067A9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07ED6560" w:rsidR="00D62D5D" w:rsidRPr="00B067A9" w:rsidRDefault="00E9190C" w:rsidP="00C275A2">
            <w:pPr>
              <w:rPr>
                <w:sz w:val="24"/>
                <w:szCs w:val="24"/>
              </w:rPr>
            </w:pPr>
            <w:r w:rsidRPr="00B067A9">
              <w:rPr>
                <w:sz w:val="24"/>
                <w:szCs w:val="24"/>
              </w:rPr>
              <w:t>brak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B067A9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443244E" w:rsidR="00D62D5D" w:rsidRPr="003D25AB" w:rsidRDefault="00E9190C" w:rsidP="00E9190C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Student</w:t>
            </w:r>
            <w:r w:rsidR="00B067A9" w:rsidRPr="003D25AB">
              <w:rPr>
                <w:sz w:val="24"/>
                <w:szCs w:val="24"/>
              </w:rPr>
              <w:t xml:space="preserve"> ma pogłębioną i uporządkowaną </w:t>
            </w:r>
            <w:r w:rsidRPr="003D25AB">
              <w:rPr>
                <w:sz w:val="24"/>
                <w:szCs w:val="24"/>
              </w:rPr>
              <w:t>wiedzę na temat różnych form patologii</w:t>
            </w:r>
            <w:r w:rsidR="00B067A9" w:rsidRPr="003D25AB">
              <w:rPr>
                <w:sz w:val="24"/>
                <w:szCs w:val="24"/>
              </w:rPr>
              <w:t xml:space="preserve"> </w:t>
            </w:r>
            <w:r w:rsidRPr="003D25AB">
              <w:rPr>
                <w:sz w:val="24"/>
                <w:szCs w:val="24"/>
              </w:rPr>
              <w:t>społecznych, zachowań ryzykownych oraz możliwości oddziaływa</w:t>
            </w:r>
            <w:r w:rsidR="00B067A9" w:rsidRPr="003D25AB">
              <w:rPr>
                <w:sz w:val="24"/>
                <w:szCs w:val="24"/>
              </w:rPr>
              <w:t xml:space="preserve">ń </w:t>
            </w:r>
            <w:r w:rsidRPr="003D25AB">
              <w:rPr>
                <w:sz w:val="24"/>
                <w:szCs w:val="24"/>
              </w:rPr>
              <w:t>psychoprofilaktycznych w tym zakresie;</w:t>
            </w:r>
            <w:r w:rsidR="00B067A9" w:rsidRPr="003D25AB">
              <w:rPr>
                <w:sz w:val="24"/>
                <w:szCs w:val="24"/>
              </w:rPr>
              <w:t xml:space="preserve"> zna teoretyczne podstawy działań interwencyjnych w zakresie właściwym dla psychologii, </w:t>
            </w:r>
            <w:r w:rsidRPr="003D25AB">
              <w:rPr>
                <w:sz w:val="24"/>
                <w:szCs w:val="24"/>
              </w:rPr>
              <w:t>umie nazwać kategorie kryzysów oraz sytuacji je prowokujących</w:t>
            </w:r>
            <w:r w:rsidR="00405A42" w:rsidRPr="003D25A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CEDB20" w14:textId="63F9985A" w:rsidR="00E9190C" w:rsidRPr="003D25AB" w:rsidRDefault="00B067A9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E9190C" w:rsidRPr="003D25AB">
              <w:rPr>
                <w:sz w:val="24"/>
                <w:szCs w:val="24"/>
              </w:rPr>
              <w:t>_W</w:t>
            </w:r>
            <w:r w:rsidR="00405A42" w:rsidRPr="003D25AB">
              <w:rPr>
                <w:sz w:val="24"/>
                <w:szCs w:val="24"/>
              </w:rPr>
              <w:t>0</w:t>
            </w:r>
            <w:r w:rsidRPr="003D25AB">
              <w:rPr>
                <w:sz w:val="24"/>
                <w:szCs w:val="24"/>
              </w:rPr>
              <w:t>6</w:t>
            </w:r>
          </w:p>
          <w:p w14:paraId="0096B869" w14:textId="10EDDD60" w:rsidR="00D62D5D" w:rsidRPr="003D25AB" w:rsidRDefault="00B067A9" w:rsidP="00B067A9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405A42" w:rsidRPr="003D25AB">
              <w:rPr>
                <w:sz w:val="24"/>
                <w:szCs w:val="24"/>
              </w:rPr>
              <w:t>_W</w:t>
            </w:r>
            <w:r w:rsidRPr="003D25AB">
              <w:rPr>
                <w:sz w:val="24"/>
                <w:szCs w:val="24"/>
              </w:rPr>
              <w:t>07</w:t>
            </w:r>
          </w:p>
        </w:tc>
      </w:tr>
      <w:tr w:rsidR="00D62D5D" w:rsidRPr="00A42282" w14:paraId="0BBB4A33" w14:textId="77777777" w:rsidTr="00B067A9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8C3EA38" w:rsidR="00E9190C" w:rsidRPr="003D25AB" w:rsidRDefault="00E9190C" w:rsidP="00A807BF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Student</w:t>
            </w:r>
            <w:r w:rsidR="00B067A9" w:rsidRPr="003D25AB">
              <w:rPr>
                <w:sz w:val="24"/>
                <w:szCs w:val="24"/>
              </w:rPr>
              <w:t xml:space="preserve"> ma pogłębione umiejętności oceniania złożonych sytuacji psychologicznych; </w:t>
            </w:r>
            <w:r w:rsidRPr="003D25AB">
              <w:rPr>
                <w:sz w:val="24"/>
                <w:szCs w:val="24"/>
              </w:rPr>
              <w:t xml:space="preserve">wskazuje i proponuje kierunki i sposoby podnoszenia jakości życia jednostki, optymalizacji funkcjonowania jednostki i grup społecznych oraz opracowywania interwencji (profilaktycznych, pomocowych, szkoleniowych) wobec osób z grup ryzyka zaburzeń funkcjonowania w różnych kontekstach środowiskowych i życiowych; </w:t>
            </w:r>
            <w:r w:rsidR="003D25AB" w:rsidRPr="003D25AB">
              <w:rPr>
                <w:sz w:val="24"/>
                <w:szCs w:val="24"/>
              </w:rPr>
              <w:t xml:space="preserve">potrafi udzielić pomocy psychologicznej, </w:t>
            </w:r>
            <w:r w:rsidR="00405A42" w:rsidRPr="003D25AB">
              <w:rPr>
                <w:sz w:val="24"/>
                <w:szCs w:val="24"/>
              </w:rPr>
              <w:t>ma</w:t>
            </w:r>
            <w:r w:rsidRPr="003D25AB">
              <w:rPr>
                <w:sz w:val="24"/>
                <w:szCs w:val="24"/>
              </w:rPr>
              <w:t xml:space="preserve"> umiejętności interweniowania w sytuacjach trudnych</w:t>
            </w:r>
            <w:r w:rsidR="00535925" w:rsidRPr="003D25AB">
              <w:rPr>
                <w:sz w:val="24"/>
                <w:szCs w:val="24"/>
              </w:rPr>
              <w:t xml:space="preserve"> współdziałając ze specjalistami, w określonych obszarach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D7D7C" w14:textId="52D54F97" w:rsidR="00405A42" w:rsidRPr="003D25AB" w:rsidRDefault="00B067A9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405A42" w:rsidRPr="003D25AB">
              <w:rPr>
                <w:sz w:val="24"/>
                <w:szCs w:val="24"/>
              </w:rPr>
              <w:t>_U04</w:t>
            </w:r>
          </w:p>
          <w:p w14:paraId="19F987D3" w14:textId="2509E332" w:rsidR="007A2AB3" w:rsidRPr="003D25AB" w:rsidRDefault="00B067A9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E9190C" w:rsidRPr="003D25AB">
              <w:rPr>
                <w:sz w:val="24"/>
                <w:szCs w:val="24"/>
              </w:rPr>
              <w:t>_U06</w:t>
            </w:r>
          </w:p>
          <w:p w14:paraId="075DB229" w14:textId="47C65DA3" w:rsidR="00B067A9" w:rsidRPr="003D25AB" w:rsidRDefault="00B067A9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PS_U11</w:t>
            </w:r>
          </w:p>
          <w:p w14:paraId="4E3CC0BF" w14:textId="0D015F46" w:rsidR="00405A42" w:rsidRPr="003D25AB" w:rsidRDefault="003D25AB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405A42" w:rsidRPr="003D25AB">
              <w:rPr>
                <w:sz w:val="24"/>
                <w:szCs w:val="24"/>
              </w:rPr>
              <w:t>_U1</w:t>
            </w:r>
            <w:r w:rsidR="00B067A9" w:rsidRPr="003D25AB">
              <w:rPr>
                <w:sz w:val="24"/>
                <w:szCs w:val="24"/>
              </w:rPr>
              <w:t>3</w:t>
            </w:r>
          </w:p>
        </w:tc>
      </w:tr>
      <w:tr w:rsidR="00D62D5D" w:rsidRPr="00A42282" w14:paraId="581CC206" w14:textId="77777777" w:rsidTr="00B067A9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1F82713" w:rsidR="00D62D5D" w:rsidRPr="003D25AB" w:rsidRDefault="00E9190C" w:rsidP="00A807BF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Student</w:t>
            </w:r>
            <w:r w:rsidR="003D25AB" w:rsidRPr="003D25AB">
              <w:rPr>
                <w:sz w:val="24"/>
                <w:szCs w:val="24"/>
              </w:rPr>
              <w:t xml:space="preserve"> </w:t>
            </w:r>
            <w:r w:rsidRPr="003D25AB">
              <w:rPr>
                <w:sz w:val="24"/>
                <w:szCs w:val="24"/>
              </w:rPr>
              <w:t xml:space="preserve">ma </w:t>
            </w:r>
            <w:r w:rsidR="003D25AB" w:rsidRPr="003D25AB">
              <w:rPr>
                <w:sz w:val="24"/>
                <w:szCs w:val="24"/>
              </w:rPr>
              <w:t xml:space="preserve">pogłębioną </w:t>
            </w:r>
            <w:r w:rsidRPr="003D25AB">
              <w:rPr>
                <w:sz w:val="24"/>
                <w:szCs w:val="24"/>
              </w:rPr>
              <w:t xml:space="preserve">świadomość znaczenia dbałości o zdrowie psychiczne i fizyczne, identyfikuje indywidualne, społeczne i środowiskowe zagrożenia dla zdrowia psychicznego i somatycznego; wykazuje gotowość do współpracy z profesjonalistami , których działalność koncentruje się na wspieraniu jakości życia w różnych warunkach społecznych i środowiskowych; jest przekonany o konieczności i użyteczności różnych form pomocy psychologicznej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A4DBA" w14:textId="5160182B" w:rsidR="003D25AB" w:rsidRPr="003D25AB" w:rsidRDefault="003D25AB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PS_K01</w:t>
            </w:r>
          </w:p>
          <w:p w14:paraId="5ABF6B02" w14:textId="7AE8C1ED" w:rsidR="00E9190C" w:rsidRPr="003D25AB" w:rsidRDefault="003D25AB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E9190C" w:rsidRPr="003D25AB">
              <w:rPr>
                <w:sz w:val="24"/>
                <w:szCs w:val="24"/>
              </w:rPr>
              <w:t>_K0</w:t>
            </w:r>
            <w:r w:rsidR="00405A42" w:rsidRPr="003D25AB">
              <w:rPr>
                <w:sz w:val="24"/>
                <w:szCs w:val="24"/>
              </w:rPr>
              <w:t>2</w:t>
            </w:r>
          </w:p>
          <w:p w14:paraId="2C3A6AB7" w14:textId="27088905" w:rsidR="00D62D5D" w:rsidRPr="003D25AB" w:rsidRDefault="003D25AB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E9190C" w:rsidRPr="003D25AB">
              <w:rPr>
                <w:sz w:val="24"/>
                <w:szCs w:val="24"/>
              </w:rPr>
              <w:t>_K</w:t>
            </w:r>
            <w:r w:rsidR="00405A42" w:rsidRPr="003D25AB">
              <w:rPr>
                <w:sz w:val="24"/>
                <w:szCs w:val="24"/>
              </w:rPr>
              <w:t>04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7C4D066C" w14:textId="2256FB4A" w:rsidR="00E9190C" w:rsidRPr="003D25AB" w:rsidRDefault="00E9190C" w:rsidP="003D25AB">
            <w:pPr>
              <w:widowControl w:val="0"/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 psychologiczna jako zachowanie prospołeczne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31FC47DC" w14:textId="7DF2FBD4" w:rsidR="00E9190C" w:rsidRPr="003D25AB" w:rsidRDefault="00E9190C" w:rsidP="003D25AB">
            <w:pPr>
              <w:widowControl w:val="0"/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Ogólna charakterystyka różnych rodzajów pomocy: porada, promocja zdrowia, prewencja zaburzeń, interwencja w sytuacjach kryzysowych, psychoterapia, rehabilitacja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365D88AE" w14:textId="6DB3EBD3" w:rsidR="00E9190C" w:rsidRPr="003D25AB" w:rsidRDefault="00E9190C" w:rsidP="003D25AB">
            <w:pPr>
              <w:widowControl w:val="0"/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 indywidualna i grupowe formy pomocy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56AFA02B" w14:textId="05B5B930" w:rsidR="008F3F1A" w:rsidRPr="003D25AB" w:rsidRDefault="008F3F1A" w:rsidP="003D25AB">
            <w:pPr>
              <w:widowControl w:val="0"/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 psychologiczna: poradnictwo</w:t>
            </w:r>
            <w:r w:rsidR="00E9190C"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i psychoedukacja oraz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interwencja kryzysowa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28CC0832" w14:textId="77777777" w:rsidR="008F3F1A" w:rsidRPr="003D25AB" w:rsidRDefault="008F3F1A" w:rsidP="003D25AB">
            <w:pPr>
              <w:ind w:right="137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  <w:lang w:val="en-US"/>
              </w:rPr>
            </w:pPr>
            <w:r w:rsidRPr="003D25AB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u w:color="000000"/>
                <w:lang w:val="en-US"/>
              </w:rPr>
              <w:t>Poradnictwo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 w:rsidRPr="003D25AB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u w:color="000000"/>
                <w:lang w:val="en-US"/>
              </w:rPr>
              <w:t>i psychoedukacja</w:t>
            </w:r>
          </w:p>
          <w:p w14:paraId="36633D28" w14:textId="77777777" w:rsidR="008F3F1A" w:rsidRPr="003D25AB" w:rsidRDefault="008F3F1A" w:rsidP="003D25AB">
            <w:pPr>
              <w:numPr>
                <w:ilvl w:val="0"/>
                <w:numId w:val="8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Charakterystyka i definiowanie wskazań do poradnictwa i psychoedukacji.</w:t>
            </w:r>
          </w:p>
          <w:p w14:paraId="374DD2D1" w14:textId="022A2637" w:rsidR="008F3F1A" w:rsidRPr="003D25AB" w:rsidRDefault="008F3F1A" w:rsidP="003D25AB">
            <w:pPr>
              <w:numPr>
                <w:ilvl w:val="0"/>
                <w:numId w:val="8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Zasady udzielania pomocy osobom zgłaszającym się po poradę z uwzględnieniem pomocy dla rodziców dzieci, adolescentów, osób dorosłych i seniorów.</w:t>
            </w:r>
          </w:p>
          <w:p w14:paraId="3298BE5F" w14:textId="085EB0A2" w:rsidR="008F3F1A" w:rsidRPr="003D25AB" w:rsidRDefault="00E9190C" w:rsidP="003D25AB">
            <w:pPr>
              <w:ind w:right="244"/>
              <w:jc w:val="both"/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u w:color="000000"/>
              </w:rPr>
              <w:t>Interwencja w kryzysie</w:t>
            </w:r>
          </w:p>
          <w:p w14:paraId="089CAD85" w14:textId="0FE14A91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Podstawowe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pojęcia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teorii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kryzysu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psychologicznego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-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definicje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kryzysu,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cechy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kryzysu, podstawowe i rozszerzone teorie kryzysu, stres a kryzys, rodzaje kryzysu,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przejawy</w:t>
            </w:r>
            <w:r w:rsidRPr="003D25AB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3D25AB">
              <w:rPr>
                <w:rFonts w:eastAsia="Arial Unicode MS" w:cs="Arial Unicode MS"/>
                <w:color w:val="000000"/>
                <w:spacing w:val="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rozpoznawanie kryzysu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7DB98F05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Interwencja kryzysowa - cele i charakterystyczne cechy, etapy interwencji kryzysowej, zasady</w:t>
            </w:r>
            <w:r w:rsidRPr="003D25AB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szczegółowe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 strategie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indywidualnej interwencji kryzysowej.</w:t>
            </w:r>
          </w:p>
          <w:p w14:paraId="52B0AC80" w14:textId="128ACF92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 psychologiczna w różnych kryzysach emocjonalnych (katastroficznych, związanych z doznaniem przemocy, suicydalnych czy choroby przewlekłej).</w:t>
            </w:r>
          </w:p>
          <w:p w14:paraId="5ED683BD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Pacjent z tendencjami samobójczymi: charakterystyka zachowań suicydalnych; czynniki ryzyka samobójstwa; kryzys</w:t>
            </w:r>
            <w:r w:rsidRPr="003D25AB">
              <w:rPr>
                <w:rFonts w:eastAsia="Arial Unicode MS" w:cs="Arial Unicode MS"/>
                <w:color w:val="000000"/>
                <w:spacing w:val="37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zagrożenia</w:t>
            </w:r>
            <w:r w:rsidRPr="003D25AB">
              <w:rPr>
                <w:rFonts w:eastAsia="Arial Unicode MS" w:cs="Arial Unicode MS"/>
                <w:color w:val="000000"/>
                <w:spacing w:val="3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życia</w:t>
            </w:r>
            <w:r w:rsidRPr="003D25AB">
              <w:rPr>
                <w:rFonts w:eastAsia="Arial Unicode MS" w:cs="Arial Unicode MS"/>
                <w:color w:val="000000"/>
                <w:spacing w:val="39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-</w:t>
            </w:r>
            <w:r w:rsidRPr="003D25AB">
              <w:rPr>
                <w:rFonts w:eastAsia="Arial Unicode MS" w:cs="Arial Unicode MS"/>
                <w:color w:val="000000"/>
                <w:spacing w:val="3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syndrom</w:t>
            </w:r>
            <w:r w:rsidRPr="003D25AB">
              <w:rPr>
                <w:rFonts w:eastAsia="Arial Unicode MS" w:cs="Arial Unicode MS"/>
                <w:color w:val="000000"/>
                <w:spacing w:val="3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presuicydalny</w:t>
            </w:r>
            <w:r w:rsidRPr="003D25AB">
              <w:rPr>
                <w:rFonts w:eastAsia="Arial Unicode MS" w:cs="Arial Unicode MS"/>
                <w:color w:val="000000"/>
                <w:spacing w:val="34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-</w:t>
            </w:r>
            <w:r w:rsidRPr="003D25AB">
              <w:rPr>
                <w:rFonts w:eastAsia="Arial Unicode MS" w:cs="Arial Unicode MS"/>
                <w:color w:val="000000"/>
                <w:spacing w:val="3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jego</w:t>
            </w:r>
            <w:r w:rsidRPr="003D25AB">
              <w:rPr>
                <w:rFonts w:eastAsia="Arial Unicode MS" w:cs="Arial Unicode MS"/>
                <w:color w:val="000000"/>
                <w:spacing w:val="37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korzenie,</w:t>
            </w:r>
            <w:r w:rsidRPr="003D25AB">
              <w:rPr>
                <w:rFonts w:eastAsia="Arial Unicode MS" w:cs="Arial Unicode MS"/>
                <w:color w:val="000000"/>
                <w:spacing w:val="39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przyczyny, mechanizmy.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lang w:val="en-US"/>
              </w:rPr>
              <w:t>Interwencja kryzysowa w przypadku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tendencji autoagresywnych i ryzyka samobójstwa.</w:t>
            </w:r>
          </w:p>
          <w:p w14:paraId="6688D04F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Wskazania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interwencyjne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stanach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kryzysowych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na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tle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sytuacji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przemocy. Przemoc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rodzinie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jako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źródło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kryzysu emocjonalnego.</w:t>
            </w:r>
          </w:p>
          <w:p w14:paraId="29AC610F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Kryzysy</w:t>
            </w:r>
            <w:r w:rsidRPr="003D25AB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osierocenia, utraty</w:t>
            </w:r>
            <w:r w:rsidRPr="003D25AB">
              <w:rPr>
                <w:rFonts w:eastAsia="Arial Unicode MS" w:cs="Arial Unicode MS"/>
                <w:color w:val="000000"/>
                <w:spacing w:val="-5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 żałoby. Interwencja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kryzysach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związanych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stratą.</w:t>
            </w:r>
          </w:p>
          <w:p w14:paraId="551447AD" w14:textId="50F64390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Zespoły</w:t>
            </w:r>
            <w:r w:rsidRPr="003D25AB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kryzysy</w:t>
            </w:r>
            <w:r w:rsidRPr="003D25AB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traumatyczne. Interwencja</w:t>
            </w:r>
            <w:r w:rsidRPr="003D25AB">
              <w:rPr>
                <w:rFonts w:eastAsia="Arial Unicode MS" w:cs="Arial Unicode MS"/>
                <w:color w:val="000000"/>
                <w:spacing w:val="1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kryzysowa</w:t>
            </w:r>
            <w:r w:rsidRPr="003D25AB">
              <w:rPr>
                <w:rFonts w:eastAsia="Arial Unicode MS" w:cs="Arial Unicode MS"/>
                <w:color w:val="000000"/>
                <w:spacing w:val="1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</w:t>
            </w:r>
            <w:r w:rsidRPr="003D25AB">
              <w:rPr>
                <w:rFonts w:eastAsia="Arial Unicode MS" w:cs="Arial Unicode MS"/>
                <w:color w:val="000000"/>
                <w:spacing w:val="15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sytuacjach</w:t>
            </w:r>
            <w:r w:rsidRPr="003D25AB">
              <w:rPr>
                <w:rFonts w:eastAsia="Arial Unicode MS" w:cs="Arial Unicode MS"/>
                <w:color w:val="000000"/>
                <w:spacing w:val="1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traumatycznych</w:t>
            </w:r>
            <w:r w:rsidRPr="003D25AB">
              <w:rPr>
                <w:rFonts w:eastAsia="Arial Unicode MS" w:cs="Arial Unicode MS"/>
                <w:color w:val="000000"/>
                <w:spacing w:val="15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(skrajnie</w:t>
            </w:r>
            <w:r w:rsidRPr="003D25AB">
              <w:rPr>
                <w:rFonts w:eastAsia="Arial Unicode MS" w:cs="Arial Unicode MS"/>
                <w:color w:val="000000"/>
                <w:spacing w:val="1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urazowych):</w:t>
            </w:r>
            <w:r w:rsidRPr="003D25AB">
              <w:rPr>
                <w:rFonts w:eastAsia="Arial Unicode MS" w:cs="Arial Unicode MS"/>
                <w:color w:val="000000"/>
                <w:spacing w:val="-57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katastrofy,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wypadki, przestępstwo</w:t>
            </w:r>
            <w:r w:rsidR="007337C0"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, choroby genetyczne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060E9FC7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Uzależnienie</w:t>
            </w:r>
            <w:r w:rsidRPr="003D25AB">
              <w:rPr>
                <w:rFonts w:eastAsia="Arial Unicode MS" w:cs="Arial Unicode MS"/>
                <w:color w:val="000000"/>
                <w:spacing w:val="-4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od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substancji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aktywnych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-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</w:t>
            </w:r>
            <w:r w:rsidRPr="003D25AB">
              <w:rPr>
                <w:rFonts w:eastAsia="Arial Unicode MS" w:cs="Arial Unicode MS"/>
                <w:color w:val="000000"/>
                <w:spacing w:val="-4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nałogu.</w:t>
            </w:r>
          </w:p>
          <w:p w14:paraId="7A14464B" w14:textId="24CE461F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 w kryzysach specyficznych dla dzieci i młodzieży: kryzys separacyjny, adopcja, rozwód, stres akulturacyjny, niepowodzenia edukacyjne.</w:t>
            </w:r>
          </w:p>
          <w:p w14:paraId="6399F80F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sz w:val="24"/>
                <w:szCs w:val="24"/>
                <w:u w:color="365F91"/>
              </w:rPr>
              <w:t xml:space="preserve">Etyka zawodowa w procesie pomagania psychologicznego </w:t>
            </w:r>
          </w:p>
          <w:p w14:paraId="10406552" w14:textId="11174E87" w:rsidR="00D62D5D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Jak dbać o siebie w procesie pomagania ludziom.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0780A0B5" w:rsidR="00D62D5D" w:rsidRPr="003D25AB" w:rsidRDefault="00D62D5D" w:rsidP="003D25AB">
            <w:pPr>
              <w:rPr>
                <w:b/>
                <w:sz w:val="24"/>
                <w:szCs w:val="24"/>
              </w:rPr>
            </w:pPr>
            <w:r w:rsidRPr="003D25AB">
              <w:rPr>
                <w:b/>
                <w:sz w:val="24"/>
                <w:szCs w:val="24"/>
              </w:rPr>
              <w:t>Ćwiczenia</w:t>
            </w:r>
            <w:r w:rsidR="00E9190C" w:rsidRPr="003D25AB">
              <w:rPr>
                <w:b/>
                <w:sz w:val="24"/>
                <w:szCs w:val="24"/>
              </w:rPr>
              <w:t>/warsztaty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77FFFD12" w14:textId="29B1FE2D" w:rsidR="00E9190C" w:rsidRPr="003D25AB" w:rsidRDefault="00E9190C" w:rsidP="003D25AB">
            <w:pPr>
              <w:numPr>
                <w:ilvl w:val="0"/>
                <w:numId w:val="9"/>
              </w:numPr>
              <w:ind w:right="244"/>
              <w:jc w:val="both"/>
              <w:rPr>
                <w:rFonts w:eastAsia="Arial Unicode MS" w:cs="Arial Unicode MS"/>
                <w:bCs/>
                <w:iCs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bCs/>
                <w:iCs/>
                <w:color w:val="000000"/>
                <w:sz w:val="24"/>
                <w:szCs w:val="24"/>
                <w:u w:color="000000"/>
              </w:rPr>
              <w:lastRenderedPageBreak/>
              <w:t>Zajęcia warsztatowe będą się koncentrowały wokół problemów związanych ze wspomaganiem rozwoju, pomocą dzieciom i młodzieży z zaburzeniami emocjonalnymi oraz różnymi formami pomocy udzielanej osobom dorosłym.</w:t>
            </w:r>
          </w:p>
          <w:p w14:paraId="7F4969DB" w14:textId="77777777" w:rsidR="00E9190C" w:rsidRPr="003D25AB" w:rsidRDefault="00E9190C" w:rsidP="003D25AB">
            <w:pPr>
              <w:ind w:right="244"/>
              <w:jc w:val="both"/>
              <w:rPr>
                <w:rFonts w:eastAsia="Arial Unicode MS" w:cs="Arial Unicode MS"/>
                <w:bCs/>
                <w:iCs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- Analiza przypadków - </w:t>
            </w:r>
            <w:r w:rsidR="008F3F1A"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Zastosowania poradnictwa psychologicznego adekwatnego do aktualnego stanu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osoby wymagającej pomocy</w:t>
            </w:r>
            <w:r w:rsidR="008F3F1A"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oraz zgłaszanego problemu.</w:t>
            </w:r>
          </w:p>
          <w:p w14:paraId="13351C09" w14:textId="4253B03F" w:rsidR="008F3F1A" w:rsidRPr="003D25AB" w:rsidRDefault="00E9190C" w:rsidP="003D25AB">
            <w:pPr>
              <w:ind w:right="244"/>
              <w:jc w:val="both"/>
              <w:rPr>
                <w:rFonts w:eastAsia="Arial Unicode MS" w:cs="Arial Unicode MS"/>
                <w:bCs/>
                <w:iCs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bCs/>
                <w:iCs/>
                <w:color w:val="000000"/>
                <w:sz w:val="24"/>
                <w:szCs w:val="24"/>
                <w:u w:color="000000"/>
              </w:rPr>
              <w:t xml:space="preserve">- </w:t>
            </w:r>
            <w:r w:rsidR="008F3F1A"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Zastosowania psychoedukacji w promocji zdrowia psychicznego. </w:t>
            </w:r>
          </w:p>
          <w:p w14:paraId="228EE0DD" w14:textId="06341E15" w:rsidR="008F3F1A" w:rsidRPr="003D25AB" w:rsidRDefault="00E9190C" w:rsidP="003D25AB">
            <w:pPr>
              <w:rPr>
                <w:rStyle w:val="eop"/>
                <w:sz w:val="24"/>
                <w:szCs w:val="24"/>
                <w:lang w:val="pl-PL"/>
              </w:rPr>
            </w:pPr>
            <w:r w:rsidRPr="003D25AB">
              <w:rPr>
                <w:rStyle w:val="eop"/>
                <w:sz w:val="24"/>
                <w:szCs w:val="24"/>
                <w:lang w:val="pl-PL"/>
              </w:rPr>
              <w:t xml:space="preserve">- </w:t>
            </w:r>
            <w:r w:rsidR="008F3F1A" w:rsidRPr="003D25AB">
              <w:rPr>
                <w:rStyle w:val="eop"/>
                <w:sz w:val="24"/>
                <w:szCs w:val="24"/>
                <w:lang w:val="pl-PL"/>
              </w:rPr>
              <w:t>Psychologicznego diagnozowania</w:t>
            </w:r>
            <w:r w:rsidR="008F3F1A" w:rsidRPr="003D25AB">
              <w:rPr>
                <w:spacing w:val="-4"/>
                <w:sz w:val="24"/>
                <w:szCs w:val="24"/>
              </w:rPr>
              <w:t xml:space="preserve"> wskazań do </w:t>
            </w:r>
            <w:r w:rsidR="008F3F1A" w:rsidRPr="003D25AB">
              <w:rPr>
                <w:rStyle w:val="eop"/>
                <w:sz w:val="24"/>
                <w:szCs w:val="24"/>
                <w:lang w:val="pl-PL"/>
              </w:rPr>
              <w:t>interwencji w</w:t>
            </w:r>
            <w:r w:rsidR="008F3F1A" w:rsidRPr="003D25AB">
              <w:rPr>
                <w:sz w:val="24"/>
                <w:szCs w:val="24"/>
              </w:rPr>
              <w:t xml:space="preserve"> </w:t>
            </w:r>
            <w:r w:rsidR="008F3F1A" w:rsidRPr="003D25AB">
              <w:rPr>
                <w:rStyle w:val="eop"/>
                <w:sz w:val="24"/>
                <w:szCs w:val="24"/>
                <w:lang w:val="pl-PL"/>
              </w:rPr>
              <w:t xml:space="preserve">kryzysie. </w:t>
            </w:r>
          </w:p>
          <w:p w14:paraId="42CFC558" w14:textId="65967A1D" w:rsidR="00D62D5D" w:rsidRPr="003D25AB" w:rsidRDefault="00E9190C" w:rsidP="003D25AB">
            <w:pPr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sz w:val="24"/>
                <w:szCs w:val="24"/>
              </w:rPr>
              <w:t xml:space="preserve">- </w:t>
            </w:r>
            <w:r w:rsidR="008F3F1A" w:rsidRPr="003D25AB">
              <w:rPr>
                <w:sz w:val="24"/>
                <w:szCs w:val="24"/>
              </w:rPr>
              <w:t>Postępowania</w:t>
            </w:r>
            <w:r w:rsidR="008F3F1A" w:rsidRPr="003D25AB">
              <w:rPr>
                <w:spacing w:val="-3"/>
                <w:sz w:val="24"/>
                <w:szCs w:val="24"/>
              </w:rPr>
              <w:t xml:space="preserve"> </w:t>
            </w:r>
            <w:r w:rsidR="008F3F1A" w:rsidRPr="003D25AB">
              <w:rPr>
                <w:sz w:val="24"/>
                <w:szCs w:val="24"/>
              </w:rPr>
              <w:t>w konkretnych sytuacjach i rodzajach</w:t>
            </w:r>
            <w:r w:rsidR="008F3F1A" w:rsidRPr="003D25AB">
              <w:rPr>
                <w:spacing w:val="-1"/>
                <w:sz w:val="24"/>
                <w:szCs w:val="24"/>
              </w:rPr>
              <w:t xml:space="preserve"> </w:t>
            </w:r>
            <w:r w:rsidR="008F3F1A" w:rsidRPr="003D25AB">
              <w:rPr>
                <w:sz w:val="24"/>
                <w:szCs w:val="24"/>
              </w:rPr>
              <w:t>kryzysu.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3D25AB" w:rsidRDefault="00D62D5D" w:rsidP="003D25AB">
            <w:pPr>
              <w:pStyle w:val="Nagwek1"/>
              <w:rPr>
                <w:szCs w:val="24"/>
              </w:rPr>
            </w:pPr>
            <w:r w:rsidRPr="003D25AB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3D25AB" w:rsidRDefault="00D62D5D" w:rsidP="003D25AB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3D25AB" w:rsidRDefault="00D62D5D" w:rsidP="003D25AB">
            <w:pPr>
              <w:pStyle w:val="Nagwek1"/>
              <w:rPr>
                <w:szCs w:val="24"/>
              </w:rPr>
            </w:pPr>
            <w:r w:rsidRPr="003D25AB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3D25AB" w:rsidRDefault="00D62D5D" w:rsidP="003D25AB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3D25AB" w:rsidRDefault="00D62D5D" w:rsidP="003D25AB">
            <w:pPr>
              <w:rPr>
                <w:b/>
                <w:sz w:val="24"/>
                <w:szCs w:val="24"/>
              </w:rPr>
            </w:pPr>
            <w:r w:rsidRPr="003D25A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3D25AB" w:rsidRDefault="00D62D5D" w:rsidP="003D25AB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3D25AB" w:rsidRDefault="00D62D5D" w:rsidP="003D25AB">
            <w:pPr>
              <w:rPr>
                <w:b/>
                <w:sz w:val="24"/>
                <w:szCs w:val="24"/>
              </w:rPr>
            </w:pPr>
            <w:r w:rsidRPr="003D25A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3D25AB" w:rsidRDefault="00D62D5D" w:rsidP="003D25AB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3ACB8F0" w14:textId="77777777" w:rsidR="00E9190C" w:rsidRPr="003D25AB" w:rsidRDefault="00E9190C" w:rsidP="00405A42">
            <w:pPr>
              <w:pStyle w:val="Akapitzlist1"/>
              <w:spacing w:line="276" w:lineRule="auto"/>
              <w:ind w:left="0"/>
            </w:pPr>
            <w:r w:rsidRPr="003D25AB">
              <w:t xml:space="preserve">Colin F., Horton I. (2013). </w:t>
            </w:r>
            <w:r w:rsidRPr="003D25AB">
              <w:rPr>
                <w:i/>
                <w:iCs/>
              </w:rPr>
              <w:t>Psychoterapia i poradnictwo</w:t>
            </w:r>
            <w:r w:rsidRPr="003D25AB">
              <w:t>. T. I, II. Gdańsk: GWP.</w:t>
            </w:r>
          </w:p>
          <w:p w14:paraId="571A62A2" w14:textId="1ECDFE13" w:rsidR="00D62D5D" w:rsidRPr="00742916" w:rsidRDefault="00E9190C" w:rsidP="003D25AB">
            <w:pPr>
              <w:pStyle w:val="Akapitzlist1"/>
              <w:spacing w:line="276" w:lineRule="auto"/>
              <w:ind w:left="0"/>
            </w:pPr>
            <w:r w:rsidRPr="003D25AB">
              <w:t xml:space="preserve">Okun B.F. (2002). </w:t>
            </w:r>
            <w:r w:rsidRPr="003D25AB">
              <w:rPr>
                <w:i/>
                <w:iCs/>
              </w:rPr>
              <w:t>Skuteczna pomoc psychologiczna</w:t>
            </w:r>
            <w:r w:rsidRPr="003D25AB">
              <w:t>. Warszawa, Instytut Psychologii Zdrowia, Polskie Towarzystwo Psychologiczne.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B6C53B4" w14:textId="295E77E4" w:rsidR="00E9190C" w:rsidRPr="003D25AB" w:rsidRDefault="00E9190C" w:rsidP="00405A42">
            <w:pPr>
              <w:pStyle w:val="Akapitzlist1"/>
              <w:spacing w:line="276" w:lineRule="auto"/>
              <w:ind w:left="0"/>
            </w:pPr>
            <w:r w:rsidRPr="003D25AB">
              <w:t xml:space="preserve">Fengler J. (2001). </w:t>
            </w:r>
            <w:r w:rsidRPr="003D25AB">
              <w:rPr>
                <w:i/>
                <w:iCs/>
              </w:rPr>
              <w:t>Pomaganie męczy</w:t>
            </w:r>
            <w:r w:rsidRPr="003D25AB">
              <w:t xml:space="preserve">. </w:t>
            </w:r>
            <w:r w:rsidRPr="003D25AB">
              <w:rPr>
                <w:i/>
                <w:iCs/>
              </w:rPr>
              <w:t>Wypalenie w pracy zawodowej</w:t>
            </w:r>
            <w:r w:rsidRPr="003D25AB">
              <w:t>. Gdańsk: GWP</w:t>
            </w:r>
            <w:r w:rsidR="003D25AB">
              <w:t>.</w:t>
            </w:r>
          </w:p>
          <w:p w14:paraId="5C381243" w14:textId="767AEA34" w:rsidR="00D62D5D" w:rsidRPr="003D25AB" w:rsidRDefault="00E9190C" w:rsidP="003D25AB">
            <w:pPr>
              <w:pStyle w:val="Akapitzlist1"/>
              <w:spacing w:line="276" w:lineRule="auto"/>
              <w:ind w:left="0"/>
            </w:pPr>
            <w:r w:rsidRPr="003D25AB">
              <w:t xml:space="preserve">Stewart J. (2003). </w:t>
            </w:r>
            <w:r w:rsidRPr="003D25AB">
              <w:rPr>
                <w:i/>
                <w:iCs/>
              </w:rPr>
              <w:t xml:space="preserve">Mosty zamiast murów. </w:t>
            </w:r>
            <w:r w:rsidRPr="003D25AB">
              <w:t>Warszawa, PWN.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F219DE8" w14:textId="77777777" w:rsidR="00E9190C" w:rsidRPr="003D25AB" w:rsidRDefault="00E9190C" w:rsidP="00E9190C">
            <w:pPr>
              <w:rPr>
                <w:bCs/>
                <w:sz w:val="24"/>
                <w:szCs w:val="24"/>
              </w:rPr>
            </w:pPr>
            <w:r w:rsidRPr="003D25AB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1DBC8D17" w:rsidR="00D62D5D" w:rsidRPr="003D25AB" w:rsidRDefault="00E9190C" w:rsidP="00217BEC">
            <w:pPr>
              <w:rPr>
                <w:bCs/>
                <w:sz w:val="24"/>
                <w:szCs w:val="24"/>
              </w:rPr>
            </w:pPr>
            <w:r w:rsidRPr="003D25AB">
              <w:rPr>
                <w:bCs/>
                <w:sz w:val="24"/>
                <w:szCs w:val="24"/>
              </w:rPr>
              <w:t>Metody aktywizujące, elementy warsztatowe, filmy szkoleniowe, analizy przypadków, gry symulacyjne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66A6F1BF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D915CB0" w:rsidR="00D62D5D" w:rsidRPr="003D25AB" w:rsidRDefault="00405A4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Aktywne uczestnictwo w warsztat</w:t>
            </w:r>
            <w:r w:rsidR="00266EB9" w:rsidRPr="003D25AB">
              <w:rPr>
                <w:sz w:val="24"/>
                <w:szCs w:val="24"/>
              </w:rPr>
              <w:t>a</w:t>
            </w:r>
            <w:r w:rsidRPr="003D25AB">
              <w:rPr>
                <w:sz w:val="24"/>
                <w:szCs w:val="24"/>
              </w:rPr>
              <w:t>ch, wypowiedzi w trakcie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8054373" w:rsidR="00D62D5D" w:rsidRPr="003D25AB" w:rsidRDefault="00266EB9" w:rsidP="00C275A2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01,02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4AA4F30F" w:rsidR="00D62D5D" w:rsidRPr="003D25AB" w:rsidRDefault="00405A4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 xml:space="preserve">Analiza sytuacji problemowej i </w:t>
            </w:r>
            <w:r w:rsidR="00266EB9" w:rsidRPr="003D25AB">
              <w:rPr>
                <w:bCs/>
                <w:sz w:val="24"/>
                <w:szCs w:val="24"/>
              </w:rPr>
              <w:t>analiza przypadków</w:t>
            </w:r>
          </w:p>
        </w:tc>
        <w:tc>
          <w:tcPr>
            <w:tcW w:w="1800" w:type="dxa"/>
          </w:tcPr>
          <w:p w14:paraId="655A625C" w14:textId="1E0C7539" w:rsidR="00D62D5D" w:rsidRPr="003D25AB" w:rsidRDefault="00266EB9" w:rsidP="00C275A2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01,03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56DDCB0D" w:rsidR="00D62D5D" w:rsidRPr="003D25AB" w:rsidRDefault="00405A4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 xml:space="preserve">Opracowanie </w:t>
            </w:r>
            <w:r w:rsidR="00266EB9" w:rsidRPr="003D25AB">
              <w:rPr>
                <w:sz w:val="24"/>
                <w:szCs w:val="24"/>
              </w:rPr>
              <w:t xml:space="preserve">i </w:t>
            </w:r>
            <w:r w:rsidRPr="003D25AB">
              <w:rPr>
                <w:sz w:val="24"/>
                <w:szCs w:val="24"/>
              </w:rPr>
              <w:t>prezentacj</w:t>
            </w:r>
            <w:r w:rsidR="00266EB9" w:rsidRPr="003D25AB">
              <w:rPr>
                <w:sz w:val="24"/>
                <w:szCs w:val="24"/>
              </w:rPr>
              <w:t>a</w:t>
            </w:r>
            <w:r w:rsidRPr="003D25AB">
              <w:rPr>
                <w:sz w:val="24"/>
                <w:szCs w:val="24"/>
              </w:rPr>
              <w:t xml:space="preserve"> </w:t>
            </w:r>
            <w:r w:rsidR="00266EB9" w:rsidRPr="003D25AB">
              <w:rPr>
                <w:sz w:val="24"/>
                <w:szCs w:val="24"/>
              </w:rPr>
              <w:t>wybranego przypadku</w:t>
            </w:r>
          </w:p>
        </w:tc>
        <w:tc>
          <w:tcPr>
            <w:tcW w:w="1800" w:type="dxa"/>
          </w:tcPr>
          <w:p w14:paraId="09A4AA2C" w14:textId="68750954" w:rsidR="00D62D5D" w:rsidRPr="003D25AB" w:rsidRDefault="00266EB9" w:rsidP="00C275A2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02,03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3D25AB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49153A1" w14:textId="61B2BC52" w:rsidR="00405A42" w:rsidRPr="003D25AB" w:rsidRDefault="00E9190C" w:rsidP="003D25AB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D25AB">
              <w:rPr>
                <w:rFonts w:eastAsia="Calibri"/>
                <w:sz w:val="24"/>
                <w:szCs w:val="24"/>
                <w:lang w:eastAsia="en-US"/>
              </w:rPr>
              <w:t>Wykład – egzamin testowy</w:t>
            </w:r>
          </w:p>
          <w:p w14:paraId="4B0FBED6" w14:textId="6200678C" w:rsidR="00217BEC" w:rsidRPr="003D25AB" w:rsidRDefault="00E9190C" w:rsidP="003D25AB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D25AB">
              <w:rPr>
                <w:sz w:val="24"/>
                <w:szCs w:val="24"/>
              </w:rPr>
              <w:t>Warsztaty –</w:t>
            </w:r>
            <w:r w:rsidRPr="003D25AB">
              <w:rPr>
                <w:color w:val="FF0000"/>
                <w:sz w:val="24"/>
                <w:szCs w:val="24"/>
              </w:rPr>
              <w:t xml:space="preserve"> </w:t>
            </w:r>
            <w:r w:rsidRPr="003D25AB">
              <w:rPr>
                <w:sz w:val="24"/>
                <w:szCs w:val="24"/>
              </w:rPr>
              <w:t xml:space="preserve">aktywność podczas warsztatów 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07A280BC" w:rsidR="000E6065" w:rsidRPr="00742916" w:rsidRDefault="00405A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5FAD3135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E6CBF9D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12459C97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7EAD3DB2" w:rsidR="000E6065" w:rsidRPr="00742916" w:rsidRDefault="00405A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05C65429" w:rsidR="000E6065" w:rsidRPr="00742916" w:rsidRDefault="003740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E9C50EC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25824F71" w14:textId="344E401C" w:rsidR="000E6065" w:rsidRPr="00742916" w:rsidRDefault="003740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7BBB836" w:rsidR="000E6065" w:rsidRPr="00742916" w:rsidRDefault="00266EB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6839510B" w14:textId="53C3119C" w:rsidR="000E6065" w:rsidRPr="00742916" w:rsidRDefault="00266EB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7F634382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374B830" w14:textId="4F4196C3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132DD0BA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0B6C67E" w:rsidR="000E6065" w:rsidRPr="00742916" w:rsidRDefault="00405A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06DA1A27" w:rsidR="000E6065" w:rsidRPr="00742916" w:rsidRDefault="0037408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5390A2A" w:rsidR="00D62D5D" w:rsidRPr="00A70FBC" w:rsidRDefault="00405A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76D79650" w:rsidR="00D62D5D" w:rsidRPr="00742916" w:rsidRDefault="00405A42" w:rsidP="00405A4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E703FD3" w:rsidR="00D62D5D" w:rsidRPr="00742916" w:rsidRDefault="00266EB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37408B">
              <w:rPr>
                <w:b/>
                <w:sz w:val="24"/>
                <w:szCs w:val="24"/>
              </w:rPr>
              <w:t>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D0A45B2" w:rsidR="00905950" w:rsidRDefault="00266EB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96516DB" w:rsidR="00D62D5D" w:rsidRPr="00EA2BC5" w:rsidRDefault="00266EB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F8DB8" w14:textId="77777777" w:rsidR="00446396" w:rsidRDefault="00446396" w:rsidP="00905950">
      <w:r>
        <w:separator/>
      </w:r>
    </w:p>
  </w:endnote>
  <w:endnote w:type="continuationSeparator" w:id="0">
    <w:p w14:paraId="46EB7ACF" w14:textId="77777777" w:rsidR="00446396" w:rsidRDefault="0044639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49F09" w14:textId="77777777" w:rsidR="00446396" w:rsidRDefault="00446396" w:rsidP="00905950">
      <w:r>
        <w:separator/>
      </w:r>
    </w:p>
  </w:footnote>
  <w:footnote w:type="continuationSeparator" w:id="0">
    <w:p w14:paraId="12B6C863" w14:textId="77777777" w:rsidR="00446396" w:rsidRDefault="00446396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63AB3"/>
    <w:multiLevelType w:val="hybridMultilevel"/>
    <w:tmpl w:val="2FCC1820"/>
    <w:lvl w:ilvl="0" w:tplc="04150011">
      <w:start w:val="1"/>
      <w:numFmt w:val="decimal"/>
      <w:lvlText w:val="%1)"/>
      <w:lvlJc w:val="left"/>
      <w:pPr>
        <w:ind w:left="858" w:hanging="360"/>
      </w:p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D76D9"/>
    <w:multiLevelType w:val="hybridMultilevel"/>
    <w:tmpl w:val="2750B5C8"/>
    <w:lvl w:ilvl="0" w:tplc="38EAC0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AB6CAA"/>
    <w:multiLevelType w:val="hybridMultilevel"/>
    <w:tmpl w:val="80723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41578"/>
    <w:multiLevelType w:val="hybridMultilevel"/>
    <w:tmpl w:val="A6409812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58AF01DD"/>
    <w:multiLevelType w:val="hybridMultilevel"/>
    <w:tmpl w:val="72E07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A68E8"/>
    <w:multiLevelType w:val="hybridMultilevel"/>
    <w:tmpl w:val="9B242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725CF"/>
    <w:multiLevelType w:val="hybridMultilevel"/>
    <w:tmpl w:val="8C5065B8"/>
    <w:lvl w:ilvl="0" w:tplc="0415000F">
      <w:start w:val="1"/>
      <w:numFmt w:val="decimal"/>
      <w:lvlText w:val="%1."/>
      <w:lvlJc w:val="left"/>
      <w:pPr>
        <w:ind w:left="858" w:hanging="360"/>
      </w:pPr>
    </w:lvl>
    <w:lvl w:ilvl="1" w:tplc="FFFFFFFF" w:tentative="1">
      <w:start w:val="1"/>
      <w:numFmt w:val="lowerLetter"/>
      <w:lvlText w:val="%2."/>
      <w:lvlJc w:val="left"/>
      <w:pPr>
        <w:ind w:left="1578" w:hanging="360"/>
      </w:pPr>
    </w:lvl>
    <w:lvl w:ilvl="2" w:tplc="FFFFFFFF" w:tentative="1">
      <w:start w:val="1"/>
      <w:numFmt w:val="lowerRoman"/>
      <w:lvlText w:val="%3."/>
      <w:lvlJc w:val="right"/>
      <w:pPr>
        <w:ind w:left="2298" w:hanging="180"/>
      </w:pPr>
    </w:lvl>
    <w:lvl w:ilvl="3" w:tplc="FFFFFFFF" w:tentative="1">
      <w:start w:val="1"/>
      <w:numFmt w:val="decimal"/>
      <w:lvlText w:val="%4."/>
      <w:lvlJc w:val="left"/>
      <w:pPr>
        <w:ind w:left="3018" w:hanging="360"/>
      </w:pPr>
    </w:lvl>
    <w:lvl w:ilvl="4" w:tplc="FFFFFFFF" w:tentative="1">
      <w:start w:val="1"/>
      <w:numFmt w:val="lowerLetter"/>
      <w:lvlText w:val="%5."/>
      <w:lvlJc w:val="left"/>
      <w:pPr>
        <w:ind w:left="3738" w:hanging="360"/>
      </w:pPr>
    </w:lvl>
    <w:lvl w:ilvl="5" w:tplc="FFFFFFFF" w:tentative="1">
      <w:start w:val="1"/>
      <w:numFmt w:val="lowerRoman"/>
      <w:lvlText w:val="%6."/>
      <w:lvlJc w:val="right"/>
      <w:pPr>
        <w:ind w:left="4458" w:hanging="180"/>
      </w:pPr>
    </w:lvl>
    <w:lvl w:ilvl="6" w:tplc="FFFFFFFF" w:tentative="1">
      <w:start w:val="1"/>
      <w:numFmt w:val="decimal"/>
      <w:lvlText w:val="%7."/>
      <w:lvlJc w:val="left"/>
      <w:pPr>
        <w:ind w:left="5178" w:hanging="360"/>
      </w:pPr>
    </w:lvl>
    <w:lvl w:ilvl="7" w:tplc="FFFFFFFF" w:tentative="1">
      <w:start w:val="1"/>
      <w:numFmt w:val="lowerLetter"/>
      <w:lvlText w:val="%8."/>
      <w:lvlJc w:val="left"/>
      <w:pPr>
        <w:ind w:left="5898" w:hanging="360"/>
      </w:pPr>
    </w:lvl>
    <w:lvl w:ilvl="8" w:tplc="FFFFFFFF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8" w15:restartNumberingAfterBreak="0">
    <w:nsid w:val="72F86DE2"/>
    <w:multiLevelType w:val="hybridMultilevel"/>
    <w:tmpl w:val="788040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E6406"/>
    <w:multiLevelType w:val="hybridMultilevel"/>
    <w:tmpl w:val="11DC79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859737">
    <w:abstractNumId w:val="1"/>
  </w:num>
  <w:num w:numId="2" w16cid:durableId="1829520561">
    <w:abstractNumId w:val="8"/>
  </w:num>
  <w:num w:numId="3" w16cid:durableId="1255748691">
    <w:abstractNumId w:val="9"/>
  </w:num>
  <w:num w:numId="4" w16cid:durableId="843788932">
    <w:abstractNumId w:val="2"/>
  </w:num>
  <w:num w:numId="5" w16cid:durableId="1420981799">
    <w:abstractNumId w:val="0"/>
  </w:num>
  <w:num w:numId="6" w16cid:durableId="540485799">
    <w:abstractNumId w:val="4"/>
  </w:num>
  <w:num w:numId="7" w16cid:durableId="1105461661">
    <w:abstractNumId w:val="7"/>
  </w:num>
  <w:num w:numId="8" w16cid:durableId="2102673588">
    <w:abstractNumId w:val="3"/>
  </w:num>
  <w:num w:numId="9" w16cid:durableId="1763988368">
    <w:abstractNumId w:val="6"/>
  </w:num>
  <w:num w:numId="10" w16cid:durableId="12014779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66371"/>
    <w:rsid w:val="000C2AB9"/>
    <w:rsid w:val="000D2E2A"/>
    <w:rsid w:val="000E1BD2"/>
    <w:rsid w:val="000E6065"/>
    <w:rsid w:val="001564BB"/>
    <w:rsid w:val="002076BE"/>
    <w:rsid w:val="00217BEC"/>
    <w:rsid w:val="00227F6D"/>
    <w:rsid w:val="00233DA8"/>
    <w:rsid w:val="00266EB9"/>
    <w:rsid w:val="00274BEF"/>
    <w:rsid w:val="00292893"/>
    <w:rsid w:val="002F0880"/>
    <w:rsid w:val="00310D4A"/>
    <w:rsid w:val="0037408B"/>
    <w:rsid w:val="003D25AB"/>
    <w:rsid w:val="003E4889"/>
    <w:rsid w:val="003F4A2A"/>
    <w:rsid w:val="00405A42"/>
    <w:rsid w:val="004121C1"/>
    <w:rsid w:val="0041401B"/>
    <w:rsid w:val="0042741A"/>
    <w:rsid w:val="00446396"/>
    <w:rsid w:val="0045104D"/>
    <w:rsid w:val="0045197F"/>
    <w:rsid w:val="00457D17"/>
    <w:rsid w:val="00487B2F"/>
    <w:rsid w:val="004A0D75"/>
    <w:rsid w:val="004A430B"/>
    <w:rsid w:val="004A78BB"/>
    <w:rsid w:val="004B4A7C"/>
    <w:rsid w:val="004D46FE"/>
    <w:rsid w:val="004E6163"/>
    <w:rsid w:val="004E6648"/>
    <w:rsid w:val="00534D91"/>
    <w:rsid w:val="00535925"/>
    <w:rsid w:val="005B0A99"/>
    <w:rsid w:val="00633E24"/>
    <w:rsid w:val="006534BF"/>
    <w:rsid w:val="006878B0"/>
    <w:rsid w:val="006A0AF8"/>
    <w:rsid w:val="006C7DB2"/>
    <w:rsid w:val="007124AE"/>
    <w:rsid w:val="007337C0"/>
    <w:rsid w:val="00785125"/>
    <w:rsid w:val="0079160A"/>
    <w:rsid w:val="007A2AB3"/>
    <w:rsid w:val="007C652F"/>
    <w:rsid w:val="007C6A21"/>
    <w:rsid w:val="007E19E6"/>
    <w:rsid w:val="007F6E52"/>
    <w:rsid w:val="008F3F1A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42282"/>
    <w:rsid w:val="00A6295C"/>
    <w:rsid w:val="00A70FBC"/>
    <w:rsid w:val="00A807BF"/>
    <w:rsid w:val="00A80F05"/>
    <w:rsid w:val="00A82DF8"/>
    <w:rsid w:val="00AA4F5E"/>
    <w:rsid w:val="00AE5499"/>
    <w:rsid w:val="00B067A9"/>
    <w:rsid w:val="00B346B8"/>
    <w:rsid w:val="00B35974"/>
    <w:rsid w:val="00B80860"/>
    <w:rsid w:val="00BA015B"/>
    <w:rsid w:val="00BB7069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C4534"/>
    <w:rsid w:val="00DD4B25"/>
    <w:rsid w:val="00E40952"/>
    <w:rsid w:val="00E40D52"/>
    <w:rsid w:val="00E474AB"/>
    <w:rsid w:val="00E9190C"/>
    <w:rsid w:val="00EA2BC5"/>
    <w:rsid w:val="00F048F4"/>
    <w:rsid w:val="00F3074D"/>
    <w:rsid w:val="00F357A7"/>
    <w:rsid w:val="00F54B43"/>
    <w:rsid w:val="00F74C63"/>
    <w:rsid w:val="00F85E55"/>
    <w:rsid w:val="00FB38FF"/>
    <w:rsid w:val="00FD727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3F1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3F1A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3F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3F1A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3F1A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  <w:style w:type="character" w:customStyle="1" w:styleId="normaltextrun">
    <w:name w:val="normaltextrun"/>
    <w:rsid w:val="008F3F1A"/>
  </w:style>
  <w:style w:type="paragraph" w:styleId="Akapitzlist">
    <w:name w:val="List Paragraph"/>
    <w:basedOn w:val="Normalny"/>
    <w:qFormat/>
    <w:rsid w:val="008F3F1A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character" w:customStyle="1" w:styleId="eop">
    <w:name w:val="eop"/>
    <w:rsid w:val="008F3F1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18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6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75032D-37D0-4BA9-921E-81DFF5D2D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1111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10</cp:revision>
  <cp:lastPrinted>2019-04-16T11:55:00Z</cp:lastPrinted>
  <dcterms:created xsi:type="dcterms:W3CDTF">2023-01-22T17:20:00Z</dcterms:created>
  <dcterms:modified xsi:type="dcterms:W3CDTF">2023-02-15T16:55:00Z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